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Family Investment Administration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Office of Nutrition Assistance Programs, Bureau of Special Grants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</w:t>
        <w:tab/>
        <w:tab/>
        <w:tab/>
        <w:tab/>
        <w:tab/>
        <w:t xml:space="preserve">Maryland Emergency Food Program (MEFP)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Quarterly Log and Activity Report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Quarter: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 of report: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     Jurisdiction: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Program name/ Organization name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_________________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Program Director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Program type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(Pantry/Soup Kitchen/Shelter, etc.):____________________________________________________________________________</w:t>
      </w:r>
    </w:p>
    <w:p w:rsidR="00000000" w:rsidDel="00000000" w:rsidP="00000000" w:rsidRDefault="00000000" w:rsidRPr="00000000" w14:paraId="0000000B">
      <w:pPr>
        <w:tabs>
          <w:tab w:val="left" w:leader="none" w:pos="3960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3960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Section I- Program Activities and Participant Demographics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0"/>
        </w:tabs>
        <w:spacing w:after="20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many days was your program open this quarter? __________________________________________________________________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meals are served on-site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(soup kitchen, shelter, after-school program, etc): how many meals or snacks (units of service) were served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using FY2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MEFP Grant funds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this quarter? 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0"/>
        </w:tabs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If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bags, boxes or backpacks of foods were distributed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(food pantry, meal delivery, weekend backpack program, etc.):  how many were distributed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using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FY2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MEFP Grant funds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this quarter? ____________________.  Please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estimate how many meals were contained in each bag, box or backpack.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_____________________________(this information is needed in order to determine units of service)</w:t>
      </w:r>
    </w:p>
    <w:tbl>
      <w:tblPr>
        <w:tblStyle w:val="Table1"/>
        <w:tblpPr w:leftFromText="180" w:rightFromText="180" w:topFromText="0" w:bottomFromText="0" w:vertAnchor="text" w:horzAnchor="text" w:tblpX="756.0000000000002" w:tblpY="3"/>
        <w:tblW w:w="1144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10"/>
        <w:gridCol w:w="1530"/>
        <w:gridCol w:w="1440"/>
        <w:gridCol w:w="1530"/>
        <w:gridCol w:w="1620"/>
        <w:gridCol w:w="2718"/>
        <w:tblGridChange w:id="0">
          <w:tblGrid>
            <w:gridCol w:w="2610"/>
            <w:gridCol w:w="1530"/>
            <w:gridCol w:w="1440"/>
            <w:gridCol w:w="1530"/>
            <w:gridCol w:w="1620"/>
            <w:gridCol w:w="2718"/>
          </w:tblGrid>
        </w:tblGridChange>
      </w:tblGrid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b w:val="1"/>
                <w:color w:val="eeece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9d9d9" w:val="clear"/>
          </w:tcPr>
          <w:p w:rsidR="00000000" w:rsidDel="00000000" w:rsidP="00000000" w:rsidRDefault="00000000" w:rsidRPr="00000000" w14:paraId="00000012">
            <w:pPr>
              <w:tabs>
                <w:tab w:val="left" w:leader="none" w:pos="615"/>
                <w:tab w:val="left" w:leader="none" w:pos="2745"/>
                <w:tab w:val="center" w:leader="none" w:pos="4212"/>
              </w:tabs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shd w:fill="d9d9d9" w:val="clear"/>
                <w:rtl w:val="0"/>
              </w:rPr>
              <w:tab/>
              <w:t xml:space="preserve">                          Quarter _________  Participant Data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9d9d9" w:val="clea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Groups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9d9d9" w:val="clea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Total # Served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9d9d9" w:val="clea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Disabled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9d9d9" w:val="clea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Unemployed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9d9d9" w:val="clea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Veterans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9d9d9" w:val="clea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Homeless</w:t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Adults (18 +)</w:t>
            </w:r>
          </w:p>
        </w:tc>
        <w:tc>
          <w:tcPr>
            <w:tcBorders>
              <w:top w:color="000000" w:space="0" w:sz="12" w:val="single"/>
            </w:tcBorders>
          </w:tcPr>
          <w:bookmarkStart w:colFirst="0" w:colLast="0" w:name="bookmark=id.gjdgxs" w:id="0"/>
          <w:bookmarkEnd w:id="0"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b w:val="1"/>
                <w:color w:val="36609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66091"/>
                <w:sz w:val="21"/>
                <w:szCs w:val="21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12" w:val="single"/>
            </w:tcBorders>
          </w:tcPr>
          <w:bookmarkStart w:colFirst="0" w:colLast="0" w:name="bookmark=id.30j0zll" w:id="1"/>
          <w:bookmarkEnd w:id="1"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1"/>
                <w:szCs w:val="21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12" w:val="single"/>
            </w:tcBorders>
          </w:tcPr>
          <w:bookmarkStart w:colFirst="0" w:colLast="0" w:name="bookmark=id.1fob9te" w:id="2"/>
          <w:bookmarkEnd w:id="2"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1"/>
                <w:szCs w:val="21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12" w:val="single"/>
            </w:tcBorders>
          </w:tcPr>
          <w:bookmarkStart w:colFirst="0" w:colLast="0" w:name="bookmark=id.3znysh7" w:id="3"/>
          <w:bookmarkEnd w:id="3"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1"/>
                <w:szCs w:val="21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12" w:val="single"/>
            </w:tcBorders>
          </w:tcPr>
          <w:bookmarkStart w:colFirst="0" w:colLast="0" w:name="bookmark=id.2et92p0" w:id="4"/>
          <w:bookmarkEnd w:id="4"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1"/>
                <w:szCs w:val="21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576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Children (0-17)</w:t>
            </w:r>
          </w:p>
        </w:tc>
        <w:tc>
          <w:tcPr/>
          <w:bookmarkStart w:colFirst="0" w:colLast="0" w:name="bookmark=id.tyjcwt" w:id="5"/>
          <w:bookmarkEnd w:id="5"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1"/>
                <w:szCs w:val="21"/>
                <w:rtl w:val="0"/>
              </w:rPr>
              <w:t xml:space="preserve">     </w:t>
            </w:r>
          </w:p>
        </w:tc>
        <w:tc>
          <w:tcPr/>
          <w:bookmarkStart w:colFirst="0" w:colLast="0" w:name="bookmark=id.3dy6vkm" w:id="6"/>
          <w:bookmarkEnd w:id="6"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1"/>
                <w:szCs w:val="21"/>
                <w:rtl w:val="0"/>
              </w:rPr>
              <w:t xml:space="preserve">     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bookmarkStart w:colFirst="0" w:colLast="0" w:name="bookmark=id.1t3h5sf" w:id="7"/>
          <w:bookmarkEnd w:id="7"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1"/>
                <w:szCs w:val="21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576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Households </w:t>
            </w:r>
          </w:p>
        </w:tc>
        <w:tc>
          <w:tcPr/>
          <w:bookmarkStart w:colFirst="0" w:colLast="0" w:name="bookmark=id.4d34og8" w:id="8"/>
          <w:bookmarkEnd w:id="8"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1"/>
                <w:szCs w:val="21"/>
                <w:rtl w:val="0"/>
              </w:rPr>
              <w:t xml:space="preserve">     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tabs>
          <w:tab w:val="left" w:leader="none" w:pos="3960"/>
        </w:tabs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3960"/>
        </w:tabs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leader="none" w:pos="3960"/>
        </w:tabs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3960"/>
        </w:tabs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leader="none" w:pos="3960"/>
        </w:tabs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leader="none" w:pos="3960"/>
        </w:tabs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Section II - Receipt Documentation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                               </w:t>
      </w:r>
    </w:p>
    <w:tbl>
      <w:tblPr>
        <w:tblStyle w:val="Table2"/>
        <w:tblpPr w:leftFromText="180" w:rightFromText="180" w:topFromText="0" w:bottomFromText="0" w:vertAnchor="text" w:horzAnchor="text" w:tblpX="0" w:tblpY="10"/>
        <w:tblW w:w="129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01"/>
        <w:gridCol w:w="2577"/>
        <w:gridCol w:w="1790"/>
        <w:gridCol w:w="442"/>
        <w:gridCol w:w="1944"/>
        <w:gridCol w:w="4490"/>
        <w:gridCol w:w="6"/>
        <w:tblGridChange w:id="0">
          <w:tblGrid>
            <w:gridCol w:w="1701"/>
            <w:gridCol w:w="2577"/>
            <w:gridCol w:w="1790"/>
            <w:gridCol w:w="442"/>
            <w:gridCol w:w="1944"/>
            <w:gridCol w:w="4490"/>
            <w:gridCol w:w="6"/>
          </w:tblGrid>
        </w:tblGridChange>
      </w:tblGrid>
      <w:tr>
        <w:trPr>
          <w:cantSplit w:val="0"/>
          <w:tblHeader w:val="0"/>
        </w:trPr>
        <w:tc>
          <w:tcPr>
            <w:gridSpan w:val="7"/>
            <w:shd w:fill="000000" w:val="clear"/>
          </w:tcPr>
          <w:p w:rsidR="00000000" w:rsidDel="00000000" w:rsidP="00000000" w:rsidRDefault="00000000" w:rsidRPr="00000000" w14:paraId="00000035">
            <w:pPr>
              <w:tabs>
                <w:tab w:val="left" w:leader="none" w:pos="3960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Maryland Emergency Food Program (MEFP) Receipt Log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Award Amount $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Beginning Balance for this Quarter $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tabs>
                <w:tab w:val="left" w:leader="none" w:pos="3960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Receipt 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Receipt/Invoice # (”1, 2, 3..” or “BJ’s 1, Aldi’s 1”)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Amount (MEFP expenditures)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Purchaser (Title)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How food was used (event, pantry distribution. meals prepared)?</w:t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tabs>
                <w:tab w:val="left" w:leader="none" w:pos="3960"/>
              </w:tabs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tabs>
                <w:tab w:val="left" w:leader="none" w:pos="396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tabs>
                <w:tab w:val="left" w:leader="none" w:pos="396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tabs>
                <w:tab w:val="left" w:leader="none" w:pos="3960"/>
              </w:tabs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tabs>
                <w:tab w:val="left" w:leader="none" w:pos="3960"/>
              </w:tabs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tabs>
                <w:tab w:val="left" w:leader="none" w:pos="396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tabs>
                <w:tab w:val="left" w:leader="none" w:pos="396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tabs>
                <w:tab w:val="left" w:leader="none" w:pos="3960"/>
              </w:tabs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064">
            <w:pPr>
              <w:tabs>
                <w:tab w:val="left" w:leader="none" w:pos="3960"/>
              </w:tabs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tabs>
                <w:tab w:val="left" w:leader="none" w:pos="396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06B">
            <w:pPr>
              <w:tabs>
                <w:tab w:val="left" w:leader="none" w:pos="3960"/>
              </w:tabs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tabs>
                <w:tab w:val="left" w:leader="none" w:pos="396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072">
            <w:pPr>
              <w:tabs>
                <w:tab w:val="left" w:leader="none" w:pos="3960"/>
              </w:tabs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tabs>
                <w:tab w:val="left" w:leader="none" w:pos="396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079">
            <w:pPr>
              <w:tabs>
                <w:tab w:val="left" w:leader="none" w:pos="3960"/>
              </w:tabs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07F">
            <w:pPr>
              <w:tabs>
                <w:tab w:val="left" w:leader="none" w:pos="3960"/>
              </w:tabs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085">
            <w:pPr>
              <w:tabs>
                <w:tab w:val="left" w:leader="none" w:pos="3960"/>
              </w:tabs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Total Amount of Expenditures $                                                                      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Ending Balance $</w:t>
            </w:r>
          </w:p>
        </w:tc>
      </w:tr>
    </w:tbl>
    <w:p w:rsidR="00000000" w:rsidDel="00000000" w:rsidP="00000000" w:rsidRDefault="00000000" w:rsidRPr="00000000" w14:paraId="00000091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color w:val="222222"/>
          <w:sz w:val="19"/>
          <w:szCs w:val="19"/>
          <w:rtl w:val="0"/>
        </w:rPr>
        <w:t xml:space="preserve">I HEREBY CERTIFY under the penalties of perjury that the following information and/or attached receipts are true and correct to the best of my knowledge, information and belief.</w:t>
      </w:r>
    </w:p>
    <w:p w:rsidR="00000000" w:rsidDel="00000000" w:rsidP="00000000" w:rsidRDefault="00000000" w:rsidRPr="00000000" w14:paraId="00000093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color w:val="222222"/>
          <w:sz w:val="19"/>
          <w:szCs w:val="19"/>
          <w:rtl w:val="0"/>
        </w:rPr>
        <w:t xml:space="preserve">Signature: ___________________________________________________________                             Date:___________________________________</w:t>
      </w:r>
    </w:p>
    <w:p w:rsidR="00000000" w:rsidDel="00000000" w:rsidP="00000000" w:rsidRDefault="00000000" w:rsidRPr="00000000" w14:paraId="00000095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color w:val="222222"/>
          <w:sz w:val="19"/>
          <w:szCs w:val="19"/>
          <w:rtl w:val="0"/>
        </w:rPr>
        <w:t xml:space="preserve">Print Name: ____________________________________________________________</w:t>
      </w:r>
    </w:p>
    <w:sectPr>
      <w:headerReference r:id="rId7" w:type="default"/>
      <w:footerReference r:id="rId8" w:type="default"/>
      <w:pgSz w:h="12240" w:w="15840" w:orient="landscape"/>
      <w:pgMar w:bottom="1440" w:top="1440" w:left="1440" w:right="1440" w:header="432" w:footer="4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MEFP FY 2</w:t>
    </w: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5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Quarterly Activity Report </w:t>
      <w:tab/>
      <w:t xml:space="preserve">                                                     </w:t>
      <w:tab/>
      <w:tab/>
      <w:tab/>
      <w:tab/>
      <w:tab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 xml:space="preserve">                                                                        </w:t>
    </w:r>
  </w:p>
  <w:p w:rsidR="00000000" w:rsidDel="00000000" w:rsidP="00000000" w:rsidRDefault="00000000" w:rsidRPr="00000000" w14:paraId="0000009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ab/>
      <w:t xml:space="preserve">                                                                  </w:t>
    </w:r>
    <w:r w:rsidDel="00000000" w:rsidR="00000000" w:rsidRPr="00000000">
      <w:rPr/>
      <w:drawing>
        <wp:inline distB="0" distT="0" distL="0" distR="0">
          <wp:extent cx="681563" cy="623381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1563" cy="62338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k4gIq78Os3qJbvB9lMvxREXqjw==">CgMxLjAyCWlkLmdqZGd4czIKaWQuMzBqMHpsbDIKaWQuMWZvYjl0ZTIKaWQuM3pueXNoNzIKaWQuMmV0OTJwMDIJaWQudHlqY3d0MgppZC4zZHk2dmttMgppZC4xdDNoNXNmMgppZC40ZDM0b2c4OAByITFMX1YydDdKMW1uU2ktLWwzeXpUNGdXME5IUExQaDFjNQ==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